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223FD" w14:textId="1FD829EE" w:rsidR="00AD2F97" w:rsidRDefault="00AD2F97">
      <w:pPr>
        <w:rPr>
          <w:b/>
          <w:bCs/>
          <w:sz w:val="34"/>
          <w:szCs w:val="44"/>
        </w:rPr>
      </w:pPr>
      <w:r w:rsidRPr="00B516EB">
        <w:rPr>
          <w:noProof/>
          <w:lang w:eastAsia="pt-BR"/>
        </w:rPr>
        <w:drawing>
          <wp:inline distT="0" distB="0" distL="0" distR="0" wp14:anchorId="42CD549F" wp14:editId="5FC2DE20">
            <wp:extent cx="815340" cy="638662"/>
            <wp:effectExtent l="0" t="0" r="3810" b="9525"/>
            <wp:docPr id="1" name="Imagem 1" descr="C:\Users\User\Downloads\Logomarca_Partido_Liberal_(Brasi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marca_Partido_Liberal_(Brasil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31" cy="74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E6F31" w14:textId="5B9D8A5C" w:rsidR="007478B4" w:rsidRPr="00AD2F97" w:rsidRDefault="00694766">
      <w:pPr>
        <w:rPr>
          <w:b/>
          <w:bCs/>
          <w:sz w:val="36"/>
          <w:szCs w:val="48"/>
        </w:rPr>
      </w:pPr>
      <w:r w:rsidRPr="00AD2F97">
        <w:rPr>
          <w:b/>
          <w:bCs/>
          <w:sz w:val="36"/>
          <w:szCs w:val="48"/>
        </w:rPr>
        <w:t xml:space="preserve">COMISSÃO </w:t>
      </w:r>
      <w:r w:rsidR="005C1D95" w:rsidRPr="00AD2F97">
        <w:rPr>
          <w:b/>
          <w:bCs/>
          <w:sz w:val="36"/>
          <w:szCs w:val="48"/>
        </w:rPr>
        <w:t>EXECUTIVA DO PARTIDO LIBERAL DO RN</w:t>
      </w:r>
    </w:p>
    <w:p w14:paraId="3E9889A7" w14:textId="77777777" w:rsidR="00AD2F97" w:rsidRDefault="00AD2F97" w:rsidP="00636AC4">
      <w:pPr>
        <w:ind w:left="4956"/>
        <w:jc w:val="both"/>
        <w:rPr>
          <w:rFonts w:ascii="Calibri" w:hAnsi="Calibri" w:cs="Calibri"/>
          <w:sz w:val="26"/>
          <w:szCs w:val="26"/>
        </w:rPr>
      </w:pPr>
    </w:p>
    <w:p w14:paraId="1BDA55FE" w14:textId="51D0494A" w:rsidR="00AF417E" w:rsidRDefault="00AF417E" w:rsidP="00636AC4">
      <w:pPr>
        <w:ind w:left="4956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Natal/RN, </w:t>
      </w:r>
      <w:r w:rsidR="006C6CF0">
        <w:rPr>
          <w:rFonts w:ascii="Calibri" w:hAnsi="Calibri" w:cs="Calibri"/>
          <w:sz w:val="26"/>
          <w:szCs w:val="26"/>
        </w:rPr>
        <w:t>05 de julho de 2024</w:t>
      </w:r>
      <w:r w:rsidR="00636AC4">
        <w:rPr>
          <w:rFonts w:ascii="Calibri" w:hAnsi="Calibri" w:cs="Calibri"/>
          <w:sz w:val="26"/>
          <w:szCs w:val="26"/>
        </w:rPr>
        <w:t>.</w:t>
      </w:r>
    </w:p>
    <w:p w14:paraId="1F019C6A" w14:textId="77777777" w:rsidR="00AF417E" w:rsidRDefault="00AF417E" w:rsidP="00AF417E">
      <w:pPr>
        <w:rPr>
          <w:rFonts w:ascii="Calibri" w:hAnsi="Calibri" w:cs="Calibri"/>
          <w:sz w:val="26"/>
          <w:szCs w:val="26"/>
        </w:rPr>
      </w:pPr>
    </w:p>
    <w:p w14:paraId="3C04C82E" w14:textId="3D8A3F49" w:rsidR="007478B4" w:rsidRDefault="007478B4" w:rsidP="007478B4">
      <w:pPr>
        <w:jc w:val="center"/>
        <w:rPr>
          <w:rFonts w:ascii="Calibri" w:hAnsi="Calibri" w:cs="Calibri"/>
          <w:sz w:val="26"/>
          <w:szCs w:val="26"/>
        </w:rPr>
      </w:pPr>
      <w:r w:rsidRPr="007478B4">
        <w:rPr>
          <w:rFonts w:ascii="Calibri" w:hAnsi="Calibri" w:cs="Calibri"/>
          <w:sz w:val="26"/>
          <w:szCs w:val="26"/>
        </w:rPr>
        <w:t xml:space="preserve">RESOLUÇÃO Nº </w:t>
      </w:r>
      <w:r w:rsidR="00DE1721">
        <w:rPr>
          <w:rFonts w:ascii="Calibri" w:hAnsi="Calibri" w:cs="Calibri"/>
          <w:sz w:val="26"/>
          <w:szCs w:val="26"/>
        </w:rPr>
        <w:t>001</w:t>
      </w:r>
      <w:r w:rsidRPr="007478B4">
        <w:rPr>
          <w:rFonts w:ascii="Calibri" w:hAnsi="Calibri" w:cs="Calibri"/>
          <w:sz w:val="26"/>
          <w:szCs w:val="26"/>
        </w:rPr>
        <w:t>/</w:t>
      </w:r>
      <w:r w:rsidR="00DE1721">
        <w:rPr>
          <w:rFonts w:ascii="Calibri" w:hAnsi="Calibri" w:cs="Calibri"/>
          <w:sz w:val="26"/>
          <w:szCs w:val="26"/>
        </w:rPr>
        <w:t>2024</w:t>
      </w:r>
    </w:p>
    <w:p w14:paraId="284F61CF" w14:textId="77777777" w:rsidR="007478B4" w:rsidRDefault="007478B4" w:rsidP="007478B4">
      <w:pPr>
        <w:jc w:val="center"/>
        <w:rPr>
          <w:rFonts w:ascii="Calibri" w:hAnsi="Calibri" w:cs="Calibri"/>
          <w:sz w:val="26"/>
          <w:szCs w:val="26"/>
        </w:rPr>
      </w:pPr>
    </w:p>
    <w:p w14:paraId="0F663D13" w14:textId="189899B8" w:rsidR="007478B4" w:rsidRPr="00DE1721" w:rsidRDefault="00B41196" w:rsidP="007478B4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ab/>
      </w:r>
      <w:r w:rsidR="007478B4">
        <w:rPr>
          <w:rFonts w:ascii="Calibri" w:hAnsi="Calibri" w:cs="Calibri"/>
          <w:sz w:val="26"/>
          <w:szCs w:val="26"/>
        </w:rPr>
        <w:t>A Comissão Executiva Estadual (PL/RN), no limite de sua competência estabelecida pelo estatuto partidário</w:t>
      </w:r>
      <w:r>
        <w:rPr>
          <w:rFonts w:ascii="Calibri" w:hAnsi="Calibri" w:cs="Calibri"/>
          <w:sz w:val="26"/>
          <w:szCs w:val="26"/>
        </w:rPr>
        <w:t xml:space="preserve"> – conforme o</w:t>
      </w:r>
      <w:r w:rsidR="000D21A8">
        <w:rPr>
          <w:rFonts w:ascii="Calibri" w:hAnsi="Calibri" w:cs="Calibri"/>
          <w:sz w:val="26"/>
          <w:szCs w:val="26"/>
        </w:rPr>
        <w:t xml:space="preserve"> </w:t>
      </w:r>
      <w:r w:rsidR="000D21A8" w:rsidRPr="00DE1721">
        <w:rPr>
          <w:rFonts w:ascii="Calibri" w:hAnsi="Calibri" w:cs="Calibri"/>
          <w:sz w:val="26"/>
          <w:szCs w:val="26"/>
        </w:rPr>
        <w:t>artigo 24, incisos I, VII e XI</w:t>
      </w:r>
      <w:r w:rsidRPr="00DE1721">
        <w:rPr>
          <w:rFonts w:ascii="Calibri" w:hAnsi="Calibri" w:cs="Calibri"/>
          <w:sz w:val="26"/>
          <w:szCs w:val="26"/>
        </w:rPr>
        <w:t>,</w:t>
      </w:r>
      <w:r w:rsidR="007478B4" w:rsidRPr="00DE1721">
        <w:rPr>
          <w:rFonts w:ascii="Calibri" w:hAnsi="Calibri" w:cs="Calibri"/>
          <w:sz w:val="26"/>
          <w:szCs w:val="26"/>
        </w:rPr>
        <w:t xml:space="preserve"> através deste ato, resolve:</w:t>
      </w:r>
    </w:p>
    <w:p w14:paraId="7C7D8E86" w14:textId="208E8C0A" w:rsidR="007478B4" w:rsidRDefault="00B41196" w:rsidP="00B41196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ab/>
      </w:r>
      <w:r w:rsidR="007478B4">
        <w:rPr>
          <w:rFonts w:ascii="Calibri" w:hAnsi="Calibri" w:cs="Calibri"/>
          <w:sz w:val="26"/>
          <w:szCs w:val="26"/>
        </w:rPr>
        <w:t>Aderir, de forma expressa e</w:t>
      </w:r>
      <w:r>
        <w:rPr>
          <w:rFonts w:ascii="Calibri" w:hAnsi="Calibri" w:cs="Calibri"/>
          <w:sz w:val="26"/>
          <w:szCs w:val="26"/>
        </w:rPr>
        <w:t xml:space="preserve"> sob</w:t>
      </w:r>
      <w:r w:rsidR="007478B4">
        <w:rPr>
          <w:rFonts w:ascii="Calibri" w:hAnsi="Calibri" w:cs="Calibri"/>
          <w:sz w:val="26"/>
          <w:szCs w:val="26"/>
        </w:rPr>
        <w:t xml:space="preserve"> caráter definitivo, ao Ofício Circular nº 007/24 – expedido pela Presidência Nacional do Partido Liberal, validando a seguinte recomendação</w:t>
      </w:r>
      <w:r>
        <w:rPr>
          <w:rFonts w:ascii="Calibri" w:hAnsi="Calibri" w:cs="Calibri"/>
          <w:sz w:val="26"/>
          <w:szCs w:val="26"/>
        </w:rPr>
        <w:t>:</w:t>
      </w:r>
    </w:p>
    <w:p w14:paraId="420B4C79" w14:textId="216C34BD" w:rsidR="007478B4" w:rsidRDefault="007478B4" w:rsidP="00B41196">
      <w:pPr>
        <w:ind w:left="2835"/>
        <w:jc w:val="both"/>
        <w:rPr>
          <w:rFonts w:ascii="Calibri" w:hAnsi="Calibri" w:cs="Calibri"/>
          <w:i/>
          <w:iCs/>
          <w:sz w:val="26"/>
          <w:szCs w:val="26"/>
          <w:u w:val="single"/>
        </w:rPr>
      </w:pPr>
      <w:r>
        <w:rPr>
          <w:rFonts w:ascii="Calibri" w:hAnsi="Calibri" w:cs="Calibri"/>
          <w:sz w:val="26"/>
          <w:szCs w:val="26"/>
        </w:rPr>
        <w:t>“</w:t>
      </w:r>
      <w:r w:rsidRPr="0039143C">
        <w:rPr>
          <w:rFonts w:ascii="Calibri" w:hAnsi="Calibri" w:cs="Calibri"/>
          <w:i/>
          <w:iCs/>
          <w:sz w:val="26"/>
          <w:szCs w:val="26"/>
        </w:rPr>
        <w:t>observarem as manifestações de apoiamento gravadas por V. Exas., evitando assim que sejam levadas a efeito mensagens de apoio a candidatos de outros partidos políticos</w:t>
      </w:r>
      <w:r w:rsidRPr="0039143C">
        <w:rPr>
          <w:rFonts w:ascii="Calibri" w:hAnsi="Calibri" w:cs="Calibri"/>
          <w:i/>
          <w:iCs/>
          <w:sz w:val="26"/>
          <w:szCs w:val="26"/>
          <w:u w:val="single"/>
        </w:rPr>
        <w:t>, priorizando que tais mensagens sejam destinadas apenas aos pré-candidatos/candidatos do Partido Liberal nas eleições municipais de 2024</w:t>
      </w:r>
      <w:r>
        <w:rPr>
          <w:rFonts w:ascii="Calibri" w:hAnsi="Calibri" w:cs="Calibri"/>
          <w:i/>
          <w:iCs/>
          <w:sz w:val="26"/>
          <w:szCs w:val="26"/>
          <w:u w:val="single"/>
        </w:rPr>
        <w:t>. (...) Conforme prevê o Estatuto do Partido Liberal, em seu art. 48, §10º, inciso III, estará sujeito à instauração de processo ético disciplinar, detentor de mandato eletivo que apoiar, clara ou veladamente, candidato de outro partido, em eleição que o Partido Liberal tenha candidatos</w:t>
      </w:r>
      <w:r w:rsidR="00B41196">
        <w:rPr>
          <w:rFonts w:ascii="Calibri" w:hAnsi="Calibri" w:cs="Calibri"/>
          <w:i/>
          <w:iCs/>
          <w:sz w:val="26"/>
          <w:szCs w:val="26"/>
          <w:u w:val="single"/>
        </w:rPr>
        <w:t>.</w:t>
      </w:r>
    </w:p>
    <w:p w14:paraId="7D13686D" w14:textId="11618821" w:rsidR="00B41196" w:rsidRDefault="00CD64F0" w:rsidP="007478B4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ab/>
      </w:r>
      <w:r w:rsidR="00A84A71">
        <w:rPr>
          <w:rFonts w:ascii="Calibri" w:hAnsi="Calibri" w:cs="Calibri"/>
          <w:sz w:val="26"/>
          <w:szCs w:val="26"/>
        </w:rPr>
        <w:t>Para além disso</w:t>
      </w:r>
      <w:r>
        <w:rPr>
          <w:rFonts w:ascii="Calibri" w:hAnsi="Calibri" w:cs="Calibri"/>
          <w:sz w:val="26"/>
          <w:szCs w:val="26"/>
        </w:rPr>
        <w:t xml:space="preserve">, a Comissão Executiva Estadual, </w:t>
      </w:r>
      <w:r w:rsidR="009D7AF2">
        <w:rPr>
          <w:rFonts w:ascii="Calibri" w:hAnsi="Calibri" w:cs="Calibri"/>
          <w:sz w:val="26"/>
          <w:szCs w:val="26"/>
        </w:rPr>
        <w:t>passa a vetar:</w:t>
      </w:r>
    </w:p>
    <w:p w14:paraId="2E8B59B2" w14:textId="7573CD6E" w:rsidR="009D7AF2" w:rsidRPr="00A84A71" w:rsidRDefault="009D7AF2" w:rsidP="00FA53E0">
      <w:pPr>
        <w:ind w:left="2835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 participação do Partido Liberal (PL), em alianças majoritárias com a Federação </w:t>
      </w:r>
      <w:r w:rsidR="00A83046">
        <w:rPr>
          <w:rFonts w:ascii="Calibri" w:hAnsi="Calibri" w:cs="Calibri"/>
          <w:sz w:val="26"/>
          <w:szCs w:val="26"/>
        </w:rPr>
        <w:t>Brasil da Esperança (PT, P</w:t>
      </w:r>
      <w:r w:rsidR="00FA53E0">
        <w:rPr>
          <w:rFonts w:ascii="Calibri" w:hAnsi="Calibri" w:cs="Calibri"/>
          <w:sz w:val="26"/>
          <w:szCs w:val="26"/>
        </w:rPr>
        <w:t>C</w:t>
      </w:r>
      <w:r w:rsidR="00A83046">
        <w:rPr>
          <w:rFonts w:ascii="Calibri" w:hAnsi="Calibri" w:cs="Calibri"/>
          <w:sz w:val="26"/>
          <w:szCs w:val="26"/>
        </w:rPr>
        <w:t xml:space="preserve"> do B e PV)</w:t>
      </w:r>
      <w:r w:rsidR="00B84932">
        <w:rPr>
          <w:rFonts w:ascii="Calibri" w:hAnsi="Calibri" w:cs="Calibri"/>
          <w:sz w:val="26"/>
          <w:szCs w:val="26"/>
        </w:rPr>
        <w:t xml:space="preserve"> e PSOL</w:t>
      </w:r>
      <w:r w:rsidR="00A83046">
        <w:rPr>
          <w:rFonts w:ascii="Calibri" w:hAnsi="Calibri" w:cs="Calibri"/>
          <w:sz w:val="26"/>
          <w:szCs w:val="26"/>
        </w:rPr>
        <w:t xml:space="preserve">, </w:t>
      </w:r>
      <w:r w:rsidR="00FA53E0">
        <w:rPr>
          <w:rFonts w:ascii="Calibri" w:hAnsi="Calibri" w:cs="Calibri"/>
          <w:sz w:val="26"/>
          <w:szCs w:val="26"/>
        </w:rPr>
        <w:t>nos Municípios do Rio Grande do Norte, nas Eleições 2024.</w:t>
      </w:r>
    </w:p>
    <w:p w14:paraId="028FF21C" w14:textId="4F30869A" w:rsidR="00B41196" w:rsidRDefault="00B41196" w:rsidP="007478B4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lastRenderedPageBreak/>
        <w:t xml:space="preserve"> </w:t>
      </w:r>
      <w:r>
        <w:rPr>
          <w:rFonts w:ascii="Calibri" w:hAnsi="Calibri" w:cs="Calibri"/>
          <w:sz w:val="26"/>
          <w:szCs w:val="26"/>
        </w:rPr>
        <w:tab/>
        <w:t xml:space="preserve">Nestes termos, </w:t>
      </w:r>
      <w:r w:rsidR="001D6827">
        <w:rPr>
          <w:rFonts w:ascii="Calibri" w:hAnsi="Calibri" w:cs="Calibri"/>
          <w:sz w:val="26"/>
          <w:szCs w:val="26"/>
        </w:rPr>
        <w:t>eventual</w:t>
      </w:r>
      <w:r>
        <w:rPr>
          <w:rFonts w:ascii="Calibri" w:hAnsi="Calibri" w:cs="Calibri"/>
          <w:sz w:val="26"/>
          <w:szCs w:val="26"/>
        </w:rPr>
        <w:t xml:space="preserve"> declaração de apoiamento realizada por parlamentar</w:t>
      </w:r>
      <w:r w:rsidR="000D21A8">
        <w:rPr>
          <w:rFonts w:ascii="Calibri" w:hAnsi="Calibri" w:cs="Calibri"/>
          <w:sz w:val="26"/>
          <w:szCs w:val="26"/>
        </w:rPr>
        <w:t xml:space="preserve"> </w:t>
      </w:r>
      <w:r w:rsidR="000D21A8" w:rsidRPr="00DE1721">
        <w:rPr>
          <w:rFonts w:ascii="Calibri" w:hAnsi="Calibri" w:cs="Calibri"/>
          <w:sz w:val="26"/>
          <w:szCs w:val="26"/>
        </w:rPr>
        <w:t xml:space="preserve">ou detentor de mandato </w:t>
      </w:r>
      <w:r w:rsidRPr="00DE1721">
        <w:rPr>
          <w:rFonts w:ascii="Calibri" w:hAnsi="Calibri" w:cs="Calibri"/>
          <w:sz w:val="26"/>
          <w:szCs w:val="26"/>
        </w:rPr>
        <w:t xml:space="preserve"> que compõe a bancada do Partido Liberal (PL)</w:t>
      </w:r>
      <w:r w:rsidR="000D21A8" w:rsidRPr="00DE1721">
        <w:rPr>
          <w:rFonts w:ascii="Calibri" w:hAnsi="Calibri" w:cs="Calibri"/>
          <w:sz w:val="26"/>
          <w:szCs w:val="26"/>
        </w:rPr>
        <w:t xml:space="preserve"> no Estado do Rio Grande do Norte </w:t>
      </w:r>
      <w:r>
        <w:rPr>
          <w:rFonts w:ascii="Calibri" w:hAnsi="Calibri" w:cs="Calibri"/>
          <w:sz w:val="26"/>
          <w:szCs w:val="26"/>
        </w:rPr>
        <w:t>, que contrariar as candidaturas lançadas p</w:t>
      </w:r>
      <w:r w:rsidR="00AF417E">
        <w:rPr>
          <w:rFonts w:ascii="Calibri" w:hAnsi="Calibri" w:cs="Calibri"/>
          <w:sz w:val="26"/>
          <w:szCs w:val="26"/>
        </w:rPr>
        <w:t xml:space="preserve">or este </w:t>
      </w:r>
      <w:r>
        <w:rPr>
          <w:rFonts w:ascii="Calibri" w:hAnsi="Calibri" w:cs="Calibri"/>
          <w:sz w:val="26"/>
          <w:szCs w:val="26"/>
        </w:rPr>
        <w:t>partido,</w:t>
      </w:r>
      <w:r w:rsidR="00661D36">
        <w:rPr>
          <w:rFonts w:ascii="Calibri" w:hAnsi="Calibri" w:cs="Calibri"/>
          <w:sz w:val="26"/>
          <w:szCs w:val="26"/>
        </w:rPr>
        <w:t xml:space="preserve"> bem como a aliança majoritária com a Federação Brasil da Esperança,</w:t>
      </w:r>
      <w:r>
        <w:rPr>
          <w:rFonts w:ascii="Calibri" w:hAnsi="Calibri" w:cs="Calibri"/>
          <w:sz w:val="26"/>
          <w:szCs w:val="26"/>
        </w:rPr>
        <w:t xml:space="preserve"> no âmbito da Eleição Municipal de 2024, na circunscrição dos Municípios do Rio Grande do Norte, estará sujeita à instauração de processo ético disciplinar </w:t>
      </w:r>
      <w:r w:rsidR="00AF417E">
        <w:rPr>
          <w:rFonts w:ascii="Calibri" w:hAnsi="Calibri" w:cs="Calibri"/>
          <w:sz w:val="26"/>
          <w:szCs w:val="26"/>
        </w:rPr>
        <w:t xml:space="preserve">e eventuais sanções </w:t>
      </w:r>
      <w:r>
        <w:rPr>
          <w:rFonts w:ascii="Calibri" w:hAnsi="Calibri" w:cs="Calibri"/>
          <w:sz w:val="26"/>
          <w:szCs w:val="26"/>
        </w:rPr>
        <w:t xml:space="preserve">- nos termos do </w:t>
      </w:r>
      <w:r w:rsidRPr="00DE1721">
        <w:rPr>
          <w:rFonts w:ascii="Calibri" w:hAnsi="Calibri" w:cs="Calibri"/>
          <w:sz w:val="26"/>
          <w:szCs w:val="26"/>
        </w:rPr>
        <w:t>art. 4</w:t>
      </w:r>
      <w:r w:rsidR="000D21A8" w:rsidRPr="00DE1721">
        <w:rPr>
          <w:rFonts w:ascii="Calibri" w:hAnsi="Calibri" w:cs="Calibri"/>
          <w:sz w:val="26"/>
          <w:szCs w:val="26"/>
        </w:rPr>
        <w:t>5 e seguintes</w:t>
      </w:r>
      <w:r w:rsidRPr="00DE1721">
        <w:rPr>
          <w:rFonts w:ascii="Calibri" w:hAnsi="Calibri" w:cs="Calibri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 xml:space="preserve">do Estatuto. </w:t>
      </w:r>
    </w:p>
    <w:p w14:paraId="7E41C144" w14:textId="016C795E" w:rsidR="00AF417E" w:rsidRDefault="00AF417E" w:rsidP="007478B4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ab/>
        <w:t xml:space="preserve">Com a concordância dos que ora subscrevem, valida-se a presente Resolução. </w:t>
      </w:r>
    </w:p>
    <w:p w14:paraId="7ED415DD" w14:textId="3D79F278" w:rsidR="00AF417E" w:rsidRDefault="00AF417E" w:rsidP="007478B4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ab/>
        <w:t>Desde já, determina-se a publicização deste ato, dando ciência inequívoca a todos os parlamentares que compõe as respectivas bancadas do Partido Liberal no Rio Grande do Norte.</w:t>
      </w:r>
    </w:p>
    <w:p w14:paraId="48A8300E" w14:textId="77777777" w:rsidR="00AF417E" w:rsidRDefault="00AF417E" w:rsidP="007478B4">
      <w:pPr>
        <w:jc w:val="both"/>
        <w:rPr>
          <w:rFonts w:ascii="Calibri" w:hAnsi="Calibri" w:cs="Calibri"/>
          <w:sz w:val="26"/>
          <w:szCs w:val="26"/>
        </w:rPr>
      </w:pPr>
    </w:p>
    <w:p w14:paraId="1E5BE44D" w14:textId="674C39FB" w:rsidR="00AF417E" w:rsidRDefault="00AF417E" w:rsidP="007478B4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Rogério Simonetti Marinho</w:t>
      </w:r>
      <w:r w:rsidR="009617B6">
        <w:rPr>
          <w:rFonts w:ascii="Calibri" w:hAnsi="Calibri" w:cs="Calibri"/>
          <w:sz w:val="26"/>
          <w:szCs w:val="26"/>
        </w:rPr>
        <w:t xml:space="preserve"> - </w:t>
      </w:r>
      <w:r>
        <w:rPr>
          <w:rFonts w:ascii="Calibri" w:hAnsi="Calibri" w:cs="Calibri"/>
          <w:sz w:val="26"/>
          <w:szCs w:val="26"/>
        </w:rPr>
        <w:t xml:space="preserve">Presidente </w:t>
      </w:r>
    </w:p>
    <w:p w14:paraId="17822C30" w14:textId="4F847C70" w:rsidR="00AF417E" w:rsidRDefault="00AF417E" w:rsidP="007478B4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Anteomar Pereira da Silva </w:t>
      </w:r>
      <w:r w:rsidR="009617B6">
        <w:rPr>
          <w:rFonts w:ascii="Calibri" w:hAnsi="Calibri" w:cs="Calibri"/>
          <w:sz w:val="26"/>
          <w:szCs w:val="26"/>
        </w:rPr>
        <w:t xml:space="preserve">- </w:t>
      </w:r>
      <w:r>
        <w:rPr>
          <w:rFonts w:ascii="Calibri" w:hAnsi="Calibri" w:cs="Calibri"/>
          <w:sz w:val="26"/>
          <w:szCs w:val="26"/>
        </w:rPr>
        <w:t>Segundo Vice-Presidente</w:t>
      </w:r>
    </w:p>
    <w:p w14:paraId="0967D77D" w14:textId="105A36F3" w:rsidR="001D6827" w:rsidRDefault="001D6827" w:rsidP="007478B4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Genildo Pereira da Costa </w:t>
      </w:r>
      <w:r w:rsidR="006B081D">
        <w:rPr>
          <w:rFonts w:ascii="Calibri" w:hAnsi="Calibri" w:cs="Calibri"/>
          <w:sz w:val="26"/>
          <w:szCs w:val="26"/>
        </w:rPr>
        <w:t xml:space="preserve">- </w:t>
      </w:r>
      <w:r>
        <w:rPr>
          <w:rFonts w:ascii="Calibri" w:hAnsi="Calibri" w:cs="Calibri"/>
          <w:sz w:val="26"/>
          <w:szCs w:val="26"/>
        </w:rPr>
        <w:t xml:space="preserve">Secretário </w:t>
      </w:r>
    </w:p>
    <w:p w14:paraId="17B19E4D" w14:textId="150DF3A7" w:rsidR="001D6827" w:rsidRDefault="00AF417E" w:rsidP="007478B4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Hanne Bruno Figueiredo de Melo </w:t>
      </w:r>
      <w:r w:rsidR="006B081D">
        <w:rPr>
          <w:rFonts w:ascii="Calibri" w:hAnsi="Calibri" w:cs="Calibri"/>
          <w:sz w:val="26"/>
          <w:szCs w:val="26"/>
        </w:rPr>
        <w:t xml:space="preserve">- </w:t>
      </w:r>
      <w:r>
        <w:rPr>
          <w:rFonts w:ascii="Calibri" w:hAnsi="Calibri" w:cs="Calibri"/>
          <w:sz w:val="26"/>
          <w:szCs w:val="26"/>
        </w:rPr>
        <w:t>Tesoureiro</w:t>
      </w:r>
    </w:p>
    <w:p w14:paraId="065DA176" w14:textId="6FF45886" w:rsidR="001D6827" w:rsidRDefault="001D6827" w:rsidP="007478B4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Adson Luís Dias de Sousa Martins </w:t>
      </w:r>
      <w:r w:rsidR="009E6E41">
        <w:rPr>
          <w:rFonts w:ascii="Calibri" w:hAnsi="Calibri" w:cs="Calibri"/>
          <w:sz w:val="26"/>
          <w:szCs w:val="26"/>
        </w:rPr>
        <w:t xml:space="preserve"> </w:t>
      </w:r>
      <w:r w:rsidR="009617B6">
        <w:rPr>
          <w:rFonts w:ascii="Calibri" w:hAnsi="Calibri" w:cs="Calibri"/>
          <w:sz w:val="26"/>
          <w:szCs w:val="26"/>
        </w:rPr>
        <w:t xml:space="preserve">- </w:t>
      </w:r>
      <w:r>
        <w:rPr>
          <w:rFonts w:ascii="Calibri" w:hAnsi="Calibri" w:cs="Calibri"/>
          <w:sz w:val="26"/>
          <w:szCs w:val="26"/>
        </w:rPr>
        <w:t xml:space="preserve">Vogal </w:t>
      </w:r>
    </w:p>
    <w:p w14:paraId="6259E6CF" w14:textId="4F458943" w:rsidR="001D6827" w:rsidRDefault="001D6827" w:rsidP="007478B4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Cleitom Jácome da Costa </w:t>
      </w:r>
      <w:r w:rsidR="009617B6">
        <w:rPr>
          <w:rFonts w:ascii="Calibri" w:hAnsi="Calibri" w:cs="Calibri"/>
          <w:sz w:val="26"/>
          <w:szCs w:val="26"/>
        </w:rPr>
        <w:t xml:space="preserve">- </w:t>
      </w:r>
      <w:r>
        <w:rPr>
          <w:rFonts w:ascii="Calibri" w:hAnsi="Calibri" w:cs="Calibri"/>
          <w:sz w:val="26"/>
          <w:szCs w:val="26"/>
        </w:rPr>
        <w:t xml:space="preserve">Vogal </w:t>
      </w:r>
    </w:p>
    <w:p w14:paraId="72C44A0C" w14:textId="2A9C8C4C" w:rsidR="001D6827" w:rsidRDefault="001D6827" w:rsidP="007478B4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Daniel Gurgel Marinho Fernandes </w:t>
      </w:r>
      <w:r w:rsidR="009617B6">
        <w:rPr>
          <w:rFonts w:ascii="Calibri" w:hAnsi="Calibri" w:cs="Calibri"/>
          <w:sz w:val="26"/>
          <w:szCs w:val="26"/>
        </w:rPr>
        <w:t xml:space="preserve">- </w:t>
      </w:r>
      <w:r>
        <w:rPr>
          <w:rFonts w:ascii="Calibri" w:hAnsi="Calibri" w:cs="Calibri"/>
          <w:sz w:val="26"/>
          <w:szCs w:val="26"/>
        </w:rPr>
        <w:t xml:space="preserve">Vogal </w:t>
      </w:r>
    </w:p>
    <w:p w14:paraId="4633F177" w14:textId="665CC79A" w:rsidR="001D6827" w:rsidRDefault="001D6827" w:rsidP="007478B4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Ivanildo Ferreira Lima Filho </w:t>
      </w:r>
      <w:r w:rsidR="009617B6">
        <w:rPr>
          <w:rFonts w:ascii="Calibri" w:hAnsi="Calibri" w:cs="Calibri"/>
          <w:sz w:val="26"/>
          <w:szCs w:val="26"/>
        </w:rPr>
        <w:t xml:space="preserve">- </w:t>
      </w:r>
      <w:r>
        <w:rPr>
          <w:rFonts w:ascii="Calibri" w:hAnsi="Calibri" w:cs="Calibri"/>
          <w:sz w:val="26"/>
          <w:szCs w:val="26"/>
        </w:rPr>
        <w:t xml:space="preserve">Vogal </w:t>
      </w:r>
    </w:p>
    <w:p w14:paraId="6970306E" w14:textId="1C4CEA6D" w:rsidR="001D6827" w:rsidRDefault="001D6827" w:rsidP="007478B4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Tássio José Gurgel Veras </w:t>
      </w:r>
      <w:r w:rsidR="009617B6">
        <w:rPr>
          <w:rFonts w:ascii="Calibri" w:hAnsi="Calibri" w:cs="Calibri"/>
          <w:sz w:val="26"/>
          <w:szCs w:val="26"/>
        </w:rPr>
        <w:t xml:space="preserve">- </w:t>
      </w:r>
      <w:r>
        <w:rPr>
          <w:rFonts w:ascii="Calibri" w:hAnsi="Calibri" w:cs="Calibri"/>
          <w:sz w:val="26"/>
          <w:szCs w:val="26"/>
        </w:rPr>
        <w:t xml:space="preserve">Vogal </w:t>
      </w:r>
    </w:p>
    <w:p w14:paraId="61329F18" w14:textId="77777777" w:rsidR="00AF417E" w:rsidRDefault="00AF417E" w:rsidP="007478B4">
      <w:pPr>
        <w:jc w:val="both"/>
        <w:rPr>
          <w:rFonts w:ascii="Calibri" w:hAnsi="Calibri" w:cs="Calibri"/>
          <w:sz w:val="26"/>
          <w:szCs w:val="26"/>
        </w:rPr>
      </w:pPr>
    </w:p>
    <w:p w14:paraId="34CFE21A" w14:textId="77777777" w:rsidR="00AF417E" w:rsidRDefault="00AF417E" w:rsidP="007478B4">
      <w:pPr>
        <w:jc w:val="both"/>
        <w:rPr>
          <w:rFonts w:ascii="Calibri" w:hAnsi="Calibri" w:cs="Calibri"/>
          <w:sz w:val="26"/>
          <w:szCs w:val="26"/>
        </w:rPr>
      </w:pPr>
    </w:p>
    <w:p w14:paraId="2D3C0477" w14:textId="77777777" w:rsidR="00AF417E" w:rsidRPr="00B41196" w:rsidRDefault="00AF417E" w:rsidP="007478B4">
      <w:pPr>
        <w:jc w:val="both"/>
        <w:rPr>
          <w:rFonts w:ascii="Calibri" w:hAnsi="Calibri" w:cs="Calibri"/>
          <w:sz w:val="26"/>
          <w:szCs w:val="26"/>
        </w:rPr>
      </w:pPr>
    </w:p>
    <w:p w14:paraId="6DD5460B" w14:textId="77777777" w:rsidR="00B41196" w:rsidRPr="007478B4" w:rsidRDefault="00B41196" w:rsidP="007478B4">
      <w:pPr>
        <w:jc w:val="both"/>
        <w:rPr>
          <w:rFonts w:ascii="Calibri" w:hAnsi="Calibri" w:cs="Calibri"/>
          <w:sz w:val="26"/>
          <w:szCs w:val="26"/>
        </w:rPr>
      </w:pPr>
    </w:p>
    <w:p w14:paraId="504C1565" w14:textId="77777777" w:rsidR="007478B4" w:rsidRDefault="007478B4"/>
    <w:p w14:paraId="7FEB2550" w14:textId="77777777" w:rsidR="007478B4" w:rsidRDefault="007478B4"/>
    <w:sectPr w:rsidR="007478B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162E2" w14:textId="77777777" w:rsidR="00B83D54" w:rsidRDefault="00B83D54" w:rsidP="00AF417E">
      <w:pPr>
        <w:spacing w:after="0" w:line="240" w:lineRule="auto"/>
      </w:pPr>
      <w:r>
        <w:separator/>
      </w:r>
    </w:p>
  </w:endnote>
  <w:endnote w:type="continuationSeparator" w:id="0">
    <w:p w14:paraId="675BF5AE" w14:textId="77777777" w:rsidR="00B83D54" w:rsidRDefault="00B83D54" w:rsidP="00AF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23315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F67977" w14:textId="4443F1B5" w:rsidR="00AF417E" w:rsidRDefault="00AF417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D21A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D21A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6060E3E" w14:textId="77777777" w:rsidR="00AF417E" w:rsidRDefault="00AF41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DEDC1" w14:textId="77777777" w:rsidR="00B83D54" w:rsidRDefault="00B83D54" w:rsidP="00AF417E">
      <w:pPr>
        <w:spacing w:after="0" w:line="240" w:lineRule="auto"/>
      </w:pPr>
      <w:r>
        <w:separator/>
      </w:r>
    </w:p>
  </w:footnote>
  <w:footnote w:type="continuationSeparator" w:id="0">
    <w:p w14:paraId="4818512B" w14:textId="77777777" w:rsidR="00B83D54" w:rsidRDefault="00B83D54" w:rsidP="00AF4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B4"/>
    <w:rsid w:val="000077D6"/>
    <w:rsid w:val="0002431C"/>
    <w:rsid w:val="000814C3"/>
    <w:rsid w:val="000D21A8"/>
    <w:rsid w:val="00114E90"/>
    <w:rsid w:val="001D6827"/>
    <w:rsid w:val="003E4AF1"/>
    <w:rsid w:val="005C1D95"/>
    <w:rsid w:val="00636AC4"/>
    <w:rsid w:val="00661D36"/>
    <w:rsid w:val="00694766"/>
    <w:rsid w:val="006B081D"/>
    <w:rsid w:val="006C6CF0"/>
    <w:rsid w:val="007029BB"/>
    <w:rsid w:val="007478B4"/>
    <w:rsid w:val="00867523"/>
    <w:rsid w:val="00890687"/>
    <w:rsid w:val="008D4BB7"/>
    <w:rsid w:val="009617B6"/>
    <w:rsid w:val="009C09CC"/>
    <w:rsid w:val="009D7AF2"/>
    <w:rsid w:val="009E6E41"/>
    <w:rsid w:val="009F33BB"/>
    <w:rsid w:val="00A03AE5"/>
    <w:rsid w:val="00A32950"/>
    <w:rsid w:val="00A83046"/>
    <w:rsid w:val="00A8364C"/>
    <w:rsid w:val="00A84A71"/>
    <w:rsid w:val="00AD2F97"/>
    <w:rsid w:val="00AF417E"/>
    <w:rsid w:val="00B061DC"/>
    <w:rsid w:val="00B21883"/>
    <w:rsid w:val="00B41196"/>
    <w:rsid w:val="00B83D54"/>
    <w:rsid w:val="00B84932"/>
    <w:rsid w:val="00C67BA9"/>
    <w:rsid w:val="00CD64F0"/>
    <w:rsid w:val="00DE1721"/>
    <w:rsid w:val="00E51BFD"/>
    <w:rsid w:val="00E973BF"/>
    <w:rsid w:val="00FA476E"/>
    <w:rsid w:val="00FA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CE8B"/>
  <w15:docId w15:val="{1E25F0B6-0A41-4E62-8834-5DF08F0F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7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7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8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8B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8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8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8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8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7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7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7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7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78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78B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78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8B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78B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F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417E"/>
  </w:style>
  <w:style w:type="paragraph" w:styleId="Rodap">
    <w:name w:val="footer"/>
    <w:basedOn w:val="Normal"/>
    <w:link w:val="RodapChar"/>
    <w:uiPriority w:val="99"/>
    <w:unhideWhenUsed/>
    <w:rsid w:val="00AF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417E"/>
  </w:style>
  <w:style w:type="paragraph" w:styleId="Textodebalo">
    <w:name w:val="Balloon Text"/>
    <w:basedOn w:val="Normal"/>
    <w:link w:val="TextodebaloChar"/>
    <w:uiPriority w:val="99"/>
    <w:semiHidden/>
    <w:unhideWhenUsed/>
    <w:rsid w:val="000D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Carvalho</dc:creator>
  <cp:lastModifiedBy>Genildo Pereira Costa</cp:lastModifiedBy>
  <cp:revision>15</cp:revision>
  <cp:lastPrinted>2024-06-18T13:14:00Z</cp:lastPrinted>
  <dcterms:created xsi:type="dcterms:W3CDTF">2024-07-05T13:45:00Z</dcterms:created>
  <dcterms:modified xsi:type="dcterms:W3CDTF">2024-07-05T17:00:00Z</dcterms:modified>
</cp:coreProperties>
</file>